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</w:p>
    <w:p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36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rFonts w:hint="default"/>
          <w:b/>
          <w:bCs/>
          <w:sz w:val="28"/>
          <w:szCs w:val="28"/>
          <w:lang w:val="ru-RU"/>
        </w:rPr>
        <w:t xml:space="preserve"> внесении изменений в распоряжение администрации </w:t>
      </w: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Греховского сельского поселения от 23.04.2021 №9</w:t>
      </w:r>
      <w:r>
        <w:rPr>
          <w:rFonts w:hint="default"/>
          <w:lang w:val="ru-RU"/>
        </w:rPr>
        <w:t xml:space="preserve"> </w:t>
      </w:r>
    </w:p>
    <w:p>
      <w:pPr>
        <w:rPr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Внести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изменения в распоряжение администрации Греховскогос ельского поселения от 23.04.2021 №9 «</w:t>
      </w:r>
      <w:r>
        <w:rPr>
          <w:b w:val="0"/>
          <w:bCs w:val="0"/>
          <w:sz w:val="28"/>
          <w:szCs w:val="28"/>
        </w:rPr>
        <w:t>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  <w:r>
        <w:rPr>
          <w:rFonts w:hint="default"/>
          <w:b w:val="0"/>
          <w:bCs w:val="0"/>
          <w:sz w:val="28"/>
          <w:szCs w:val="28"/>
          <w:lang w:val="ru-RU"/>
        </w:rPr>
        <w:t>», утвердив состав комиссии по с</w:t>
      </w:r>
      <w:r>
        <w:rPr>
          <w:b w:val="0"/>
          <w:bCs w:val="0"/>
          <w:sz w:val="28"/>
          <w:szCs w:val="28"/>
        </w:rPr>
        <w:t>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 новой редакции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72"/>
          <w:szCs w:val="72"/>
          <w:lang w:val="ru-RU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Греховского сельского поселения    О.Ю.Новосёлов</w:t>
      </w: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pStyle w:val="9"/>
        <w:rPr>
          <w:sz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</w:p>
    <w:p/>
    <w:p/>
    <w:p/>
    <w:p/>
    <w:p>
      <w:pPr>
        <w:rPr>
          <w:rFonts w:hint="default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  <w:lang w:val="ru-RU"/>
              </w:rPr>
              <w:t>Ё</w:t>
            </w:r>
            <w:r>
              <w:rPr>
                <w:sz w:val="28"/>
                <w:szCs w:val="28"/>
              </w:rPr>
              <w:t>Н</w:t>
            </w:r>
          </w:p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распоряжением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28.12.2021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pStyle w:val="7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>
      <w:pPr>
        <w:pStyle w:val="7"/>
        <w:widowControl/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pStyle w:val="7"/>
        <w:widowControl/>
        <w:ind w:firstLine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БУСЫГИНА</w:t>
            </w:r>
          </w:p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Алевтина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Анатольевна</w:t>
            </w:r>
          </w:p>
        </w:tc>
        <w:tc>
          <w:tcPr>
            <w:tcW w:w="5940" w:type="dxa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категории, главный бухгалтер администрации  Греховского сельского поселения Советского района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Анатольевна            </w:t>
            </w:r>
          </w:p>
        </w:tc>
        <w:tc>
          <w:tcPr>
            <w:tcW w:w="5940" w:type="dxa"/>
            <w:shd w:val="clear" w:color="auto" w:fill="auto"/>
            <w:noWrap w:val="0"/>
            <w:vAlign w:val="top"/>
          </w:tcPr>
          <w:p>
            <w:pPr>
              <w:tabs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Греховского сельского поселения Советского  района </w:t>
            </w:r>
          </w:p>
          <w:p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5940" w:type="dxa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Греховского сельского поселения Советского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СВИТЛИК</w:t>
            </w:r>
          </w:p>
          <w:p>
            <w:pPr>
              <w:snapToGrid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Лариса Геннадьевна</w:t>
            </w:r>
          </w:p>
        </w:tc>
        <w:tc>
          <w:tcPr>
            <w:tcW w:w="5940" w:type="dxa"/>
            <w:shd w:val="clear" w:color="auto" w:fill="auto"/>
            <w:noWrap w:val="0"/>
            <w:vAlign w:val="top"/>
          </w:tcPr>
          <w:p>
            <w:pPr>
              <w:snapToGrid w:val="0"/>
              <w:jc w:val="both"/>
              <w:rPr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 директор МУК Греховский СДК «Колос»</w:t>
            </w:r>
          </w:p>
        </w:tc>
      </w:tr>
    </w:tbl>
    <w:p>
      <w:pPr>
        <w:pStyle w:val="7"/>
        <w:jc w:val="right"/>
      </w:pPr>
    </w:p>
    <w:p>
      <w:pPr>
        <w:pStyle w:val="7"/>
        <w:jc w:val="right"/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0084"/>
    <w:rsid w:val="4E0A0084"/>
    <w:rsid w:val="6CA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 21"/>
    <w:basedOn w:val="1"/>
    <w:qFormat/>
    <w:uiPriority w:val="0"/>
    <w:pPr>
      <w:suppressAutoHyphens/>
    </w:pPr>
    <w:rPr>
      <w:sz w:val="28"/>
      <w:szCs w:val="20"/>
      <w:lang w:val="en-US" w:eastAsia="ar-SA"/>
    </w:rPr>
  </w:style>
  <w:style w:type="paragraph" w:customStyle="1" w:styleId="7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8">
    <w:name w:val="Гипертекстовая ссылка"/>
    <w:basedOn w:val="3"/>
    <w:qFormat/>
    <w:uiPriority w:val="99"/>
    <w:rPr>
      <w:rFonts w:cs="Times New Roman"/>
      <w:b/>
      <w:color w:val="106BBE"/>
    </w:rPr>
  </w:style>
  <w:style w:type="paragraph" w:styleId="9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1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2022-10-21T12:18:00Z</dcterms:created>
  <dc:creator>AdmGre</dc:creator>
  <cp:lastModifiedBy>AdmGre</cp:lastModifiedBy>
  <dcterms:modified xsi:type="dcterms:W3CDTF">2022-10-21T12:23:26Z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37EDD69803CA49F480BEA1F68DF4D50C</vt:lpwstr>
  </property>
</Properties>
</file>